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9D" w:rsidRPr="0078579D" w:rsidRDefault="0078579D" w:rsidP="0078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82"/>
        <w:gridCol w:w="2089"/>
        <w:gridCol w:w="4334"/>
      </w:tblGrid>
      <w:tr w:rsidR="0078579D" w:rsidRPr="0078579D" w:rsidTr="000E230C">
        <w:trPr>
          <w:trHeight w:val="615"/>
        </w:trPr>
        <w:tc>
          <w:tcPr>
            <w:tcW w:w="3794" w:type="dxa"/>
          </w:tcPr>
          <w:p w:rsidR="0078579D" w:rsidRPr="0078579D" w:rsidRDefault="0078579D" w:rsidP="007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1800" cy="499110"/>
                  <wp:effectExtent l="0" t="0" r="6350" b="0"/>
                  <wp:docPr id="1" name="Рисунок 1" descr="Герб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79D" w:rsidRPr="0078579D" w:rsidRDefault="0078579D" w:rsidP="007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126" w:type="dxa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78579D" w:rsidRPr="0078579D" w:rsidRDefault="0078579D" w:rsidP="007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79D" w:rsidRPr="0078579D" w:rsidTr="000E230C">
        <w:trPr>
          <w:trHeight w:val="615"/>
        </w:trPr>
        <w:tc>
          <w:tcPr>
            <w:tcW w:w="3794" w:type="dxa"/>
          </w:tcPr>
          <w:p w:rsidR="0078579D" w:rsidRPr="0078579D" w:rsidRDefault="0078579D" w:rsidP="007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Федеральной службы</w:t>
            </w:r>
          </w:p>
          <w:p w:rsidR="0078579D" w:rsidRPr="0078579D" w:rsidRDefault="0078579D" w:rsidP="007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надзору</w:t>
            </w:r>
          </w:p>
          <w:p w:rsidR="0078579D" w:rsidRPr="0078579D" w:rsidRDefault="0078579D" w:rsidP="007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сфере защиты прав потребителей и благополучия человека</w:t>
            </w:r>
          </w:p>
          <w:p w:rsidR="0078579D" w:rsidRPr="0078579D" w:rsidRDefault="0078579D" w:rsidP="007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Свердловской области</w:t>
            </w:r>
          </w:p>
        </w:tc>
        <w:tc>
          <w:tcPr>
            <w:tcW w:w="2126" w:type="dxa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8579D" w:rsidRPr="0078579D" w:rsidRDefault="0078579D" w:rsidP="007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СМИ г. Каменск-Уральский</w:t>
            </w:r>
          </w:p>
        </w:tc>
      </w:tr>
      <w:tr w:rsidR="0078579D" w:rsidRPr="0078579D" w:rsidTr="000E230C">
        <w:trPr>
          <w:trHeight w:val="1254"/>
        </w:trPr>
        <w:tc>
          <w:tcPr>
            <w:tcW w:w="3794" w:type="dxa"/>
            <w:vAlign w:val="center"/>
          </w:tcPr>
          <w:p w:rsidR="0078579D" w:rsidRPr="0078579D" w:rsidRDefault="0078579D" w:rsidP="007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Территориальный отдел </w:t>
            </w:r>
          </w:p>
          <w:p w:rsidR="0078579D" w:rsidRPr="0078579D" w:rsidRDefault="0078579D" w:rsidP="007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городе Каменск-Уральский, Каменском районе,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Сухоложском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Богдановичском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районах</w:t>
            </w:r>
          </w:p>
          <w:p w:rsidR="0078579D" w:rsidRDefault="0078579D" w:rsidP="007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623418, Свердловская область,</w:t>
            </w:r>
          </w:p>
          <w:p w:rsidR="0078579D" w:rsidRPr="0078579D" w:rsidRDefault="0078579D" w:rsidP="007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85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Каменск-Уральский, проспект Победы, дом 97</w:t>
            </w:r>
          </w:p>
          <w:p w:rsidR="0078579D" w:rsidRDefault="0078579D" w:rsidP="007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(3439)37-09-90,</w:t>
            </w:r>
          </w:p>
          <w:p w:rsidR="0078579D" w:rsidRPr="0078579D" w:rsidRDefault="0078579D" w:rsidP="007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5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E-mail:mail_05@66.rospotrebnadzor.ru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579D" w:rsidRPr="0078579D" w:rsidRDefault="0078579D" w:rsidP="007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77149652, ОГРН 1056603541565,  ИНН/КПП 6670083677/667001001</w:t>
            </w:r>
          </w:p>
        </w:tc>
        <w:tc>
          <w:tcPr>
            <w:tcW w:w="2126" w:type="dxa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78579D" w:rsidRPr="0078579D" w:rsidRDefault="0078579D" w:rsidP="007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79D" w:rsidRPr="0078579D" w:rsidRDefault="0078579D" w:rsidP="0078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79D" w:rsidRPr="0078579D" w:rsidRDefault="0078579D" w:rsidP="00785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78579D" w:rsidRPr="0078579D" w:rsidRDefault="0078579D" w:rsidP="00785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несоответствии продукции требованиям технических регламентов и </w:t>
      </w:r>
    </w:p>
    <w:p w:rsidR="0078579D" w:rsidRPr="0078579D" w:rsidRDefault="0078579D" w:rsidP="00785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угрозе причинения вреда жизни и здоровью граждан при использовании этой продукции </w:t>
      </w:r>
    </w:p>
    <w:p w:rsidR="0078579D" w:rsidRPr="0078579D" w:rsidRDefault="0078579D" w:rsidP="00785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в средствах массовой информации</w:t>
      </w:r>
    </w:p>
    <w:p w:rsidR="0078579D" w:rsidRPr="0078579D" w:rsidRDefault="0078579D" w:rsidP="00785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части 3 статьи 39 Федерального закона </w:t>
      </w:r>
    </w:p>
    <w:p w:rsidR="0078579D" w:rsidRPr="0078579D" w:rsidRDefault="0078579D" w:rsidP="00785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27.12.2002 г. № 184-ФЗ «О техническом регулировании»</w:t>
      </w: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567"/>
        <w:gridCol w:w="992"/>
        <w:gridCol w:w="814"/>
        <w:gridCol w:w="36"/>
        <w:gridCol w:w="2268"/>
        <w:gridCol w:w="3402"/>
      </w:tblGrid>
      <w:tr w:rsidR="0078579D" w:rsidRPr="0078579D" w:rsidTr="000E230C">
        <w:tc>
          <w:tcPr>
            <w:tcW w:w="3828" w:type="dxa"/>
            <w:gridSpan w:val="4"/>
            <w:vAlign w:val="bottom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02.08.2024 г.</w:t>
            </w:r>
          </w:p>
        </w:tc>
        <w:tc>
          <w:tcPr>
            <w:tcW w:w="3118" w:type="dxa"/>
            <w:gridSpan w:val="3"/>
            <w:vAlign w:val="bottom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66-05-13/19-05-          -2024</w:t>
            </w:r>
          </w:p>
        </w:tc>
      </w:tr>
      <w:tr w:rsidR="0078579D" w:rsidRPr="0078579D" w:rsidTr="000E230C">
        <w:trPr>
          <w:cantSplit/>
          <w:trHeight w:val="467"/>
        </w:trPr>
        <w:tc>
          <w:tcPr>
            <w:tcW w:w="10348" w:type="dxa"/>
            <w:gridSpan w:val="8"/>
            <w:vAlign w:val="bottom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внепланового инспекционного визита (решение о поведении внепланового инспекционного визита от 15.07.2024 г. 08 час. 00 мин. №66-05-01/01-5479-2024, согласовано 16.07.2024 г. №7-4-23-2024),  </w:t>
            </w:r>
          </w:p>
        </w:tc>
      </w:tr>
      <w:tr w:rsidR="0078579D" w:rsidRPr="0078579D" w:rsidTr="000E230C">
        <w:tc>
          <w:tcPr>
            <w:tcW w:w="10348" w:type="dxa"/>
            <w:gridSpan w:val="8"/>
            <w:vAlign w:val="bottom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должностными лицами Территориального отдела Управления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Свердловской области в городе Каменск-Уральский, Каменском районе,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Сухоложском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Богдановичском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</w:t>
            </w:r>
          </w:p>
        </w:tc>
      </w:tr>
      <w:tr w:rsidR="0078579D" w:rsidRPr="0078579D" w:rsidTr="000E230C">
        <w:tc>
          <w:tcPr>
            <w:tcW w:w="10348" w:type="dxa"/>
            <w:gridSpan w:val="8"/>
            <w:vAlign w:val="bottom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</w:t>
            </w:r>
          </w:p>
        </w:tc>
      </w:tr>
      <w:tr w:rsidR="0078579D" w:rsidRPr="0078579D" w:rsidTr="000E230C">
        <w:tc>
          <w:tcPr>
            <w:tcW w:w="10348" w:type="dxa"/>
            <w:gridSpan w:val="8"/>
            <w:tcBorders>
              <w:bottom w:val="single" w:sz="4" w:space="0" w:color="auto"/>
            </w:tcBorders>
            <w:vAlign w:val="bottom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Хакимова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Бахтиёра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Турсуновича</w:t>
            </w:r>
            <w:proofErr w:type="spellEnd"/>
          </w:p>
        </w:tc>
      </w:tr>
      <w:tr w:rsidR="0078579D" w:rsidRPr="0078579D" w:rsidTr="000E230C">
        <w:tc>
          <w:tcPr>
            <w:tcW w:w="10348" w:type="dxa"/>
            <w:gridSpan w:val="8"/>
            <w:vAlign w:val="bottom"/>
          </w:tcPr>
          <w:p w:rsidR="0078579D" w:rsidRPr="0078579D" w:rsidRDefault="0078579D" w:rsidP="007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6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color w:val="999999"/>
                <w:sz w:val="16"/>
                <w:szCs w:val="24"/>
                <w:lang w:eastAsia="ru-RU"/>
              </w:rPr>
              <w:t>название юридического лица, индивидуального предпринимателя</w:t>
            </w:r>
          </w:p>
        </w:tc>
      </w:tr>
      <w:tr w:rsidR="0078579D" w:rsidRPr="0078579D" w:rsidTr="000E230C">
        <w:tc>
          <w:tcPr>
            <w:tcW w:w="2269" w:type="dxa"/>
            <w:gridSpan w:val="2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</w:tcBorders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Свердловская обл., г. Каменск-Уральский, </w:t>
            </w:r>
          </w:p>
        </w:tc>
      </w:tr>
      <w:tr w:rsidR="0078579D" w:rsidRPr="0078579D" w:rsidTr="000E230C">
        <w:tc>
          <w:tcPr>
            <w:tcW w:w="2269" w:type="dxa"/>
            <w:gridSpan w:val="2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20.02.2008</w:t>
            </w:r>
          </w:p>
        </w:tc>
      </w:tr>
      <w:tr w:rsidR="0078579D" w:rsidRPr="0078579D" w:rsidTr="000E230C">
        <w:tc>
          <w:tcPr>
            <w:tcW w:w="2269" w:type="dxa"/>
            <w:gridSpan w:val="2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661219916834 / 308661205100021</w:t>
            </w:r>
          </w:p>
        </w:tc>
      </w:tr>
      <w:tr w:rsidR="0078579D" w:rsidRPr="0078579D" w:rsidTr="000E230C">
        <w:tc>
          <w:tcPr>
            <w:tcW w:w="10348" w:type="dxa"/>
            <w:gridSpan w:val="8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объекте</w:t>
            </w:r>
          </w:p>
        </w:tc>
      </w:tr>
      <w:tr w:rsidR="0078579D" w:rsidRPr="0078579D" w:rsidTr="000E230C">
        <w:tc>
          <w:tcPr>
            <w:tcW w:w="10348" w:type="dxa"/>
            <w:gridSpan w:val="8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"Эконом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(623426, г. Каменск-Уральский, Каменская ул., 76Б)</w:t>
            </w:r>
          </w:p>
        </w:tc>
      </w:tr>
      <w:tr w:rsidR="0078579D" w:rsidRPr="0078579D" w:rsidTr="000E230C">
        <w:tc>
          <w:tcPr>
            <w:tcW w:w="10348" w:type="dxa"/>
            <w:gridSpan w:val="8"/>
            <w:tcBorders>
              <w:bottom w:val="single" w:sz="4" w:space="0" w:color="auto"/>
            </w:tcBorders>
            <w:vAlign w:val="bottom"/>
          </w:tcPr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нарушения требований технических регламентов к продукции:</w:t>
            </w:r>
          </w:p>
        </w:tc>
      </w:tr>
      <w:tr w:rsidR="0078579D" w:rsidRPr="0078579D" w:rsidTr="000E230C"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нарушением требований нормативных документов</w:t>
            </w:r>
          </w:p>
        </w:tc>
      </w:tr>
      <w:tr w:rsidR="0078579D" w:rsidRPr="0078579D" w:rsidTr="000E230C">
        <w:trPr>
          <w:trHeight w:val="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нормативного документа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НД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выявления и содержание нарушения</w:t>
            </w:r>
          </w:p>
        </w:tc>
      </w:tr>
      <w:tr w:rsidR="0078579D" w:rsidRPr="0078579D" w:rsidTr="000E230C">
        <w:trPr>
          <w:trHeight w:val="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017/2011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безопасности </w:t>
            </w: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 легкой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промышленности"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 Решением Комиссии Таможенного Союза от 09.12.2011 №876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26.04.2019 г. №515 Правила маркировки товаров, подлежащих обязательной маркировке средствами идентификации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1 ст. 9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проведении внепланового инспекционного визита (решение о поведении внепланового инспекционного визита от 15.07.2024 г. 08 час. 00 мин. №66-05-01/01-5479-2024, согласовано 16.07.2024 г. №7-4-23-2024), проводимой в отношении индивидуального </w:t>
            </w: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  Хакимова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Бахтиёра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Турсуновича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(ИНН 661219916834) обнаружена продажа товаров без маркировки, предусмотренной законодательством </w:t>
            </w: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в случае если, такая  маркировка и  (или) нанесение такой информации обязательны, а также хранение, перевозка либо приобретение таких товаров и продукции в целях сбыта.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31.07.2024года, </w:t>
            </w: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 с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час. 35 мин. по 13 час. </w:t>
            </w: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мин.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обследовании объекта- магазин ,  расположенного по адресу:623426, Свердловская область, город Каменск-Уральский, ул. Каменская, д.76 Б, деятельность в котором осуществляет  Хакимов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Бахтиор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Турсунович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установлено, что индивидуальный предприниматель Хакимов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Бахтиор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Турсунович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допустил оборот (хранение, розничную продажу)  товаров  легкой промышленности без обязательной маркировки предусмотренной законодательством Российской Федерации,  по следующим наименованиям: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Простыня на резинке</w:t>
            </w: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размер 140х200, высота 20 ООО «Хлопковый край», г. Иваново, ул. П.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д.27, 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информация не представлена, а именно: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средство идентификации продукции,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изготовления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(месяц, год).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-номер партии.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2 )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Простыня на резинке</w:t>
            </w: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размер 160х200, высота 20 ООО «Хлопковый край», г. Иваново, ул. П.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д.27 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информация не представлена, а именно: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изготовления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(месяц, год),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-номер партии.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 </w:t>
            </w:r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Простыня на резинке,</w:t>
            </w: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 120х200, высота 20 ИП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Беруноков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 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информация не представлена, а именно: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страны-изготовителя;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юридический адрес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-номер партии.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Комплект постельного белья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т.м.GOOD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SLEEP,</w:t>
            </w: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 2250 рублей, обязательная информация не представлена, а именно: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страны-изготовителя;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юридический адрес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дата изготовления,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-номер партии.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Комплект постельного белья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т.м.VEGA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HOMETXILE</w:t>
            </w: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евро, цена 2050 рублей, 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информация не представлена, а именно: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страны-изготовителя;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юридический адрес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изготовления,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-номер партии.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Комплект постельного белья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т.м.CAROLINA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 2350 рублей, 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информация не представлена, а именно: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страны-изготовителя;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юридический адрес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изготовления,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 подтверждении соответствия товара установленным </w:t>
            </w: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 виде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графического изображения ЕАС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партии.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Комплект постельного белья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т.м.GOOD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SLEEP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спальное цена 2100 рублей, обязательная информация не представлена, а именно: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страны-изготовителя;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юридический адрес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изготовления,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партии.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8 )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Комплект постельного белья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т.м.ALANNA</w:t>
            </w:r>
            <w:proofErr w:type="spellEnd"/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2-х спальное цена 2550 рублей, 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информация не представлена, а именно: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страны-изготовителя;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юридический адрес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изготовления,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 подтверждении соответствия товара установленным </w:t>
            </w: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 виде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графического изображения ЕАС,  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номер партии.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9 )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Комплект постельного белья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т.м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Хлопковый край</w:t>
            </w: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 2250 рублей, 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информация не представлена, а именно: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изготовления,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партии.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10 )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Комплект постельного белья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т.м.ALANNA</w:t>
            </w:r>
            <w:proofErr w:type="spellEnd"/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2-х спальное цена 2100 рублей, 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информация не представлена, а именно: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страны-изготовителя;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юридический адрес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изготовления,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 подтверждении соответствия товара установленным </w:t>
            </w: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 виде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графического изображения ЕАС,  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партии.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11 )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Комплект постельного белья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т.м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т.м.GOOD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SLEEP</w:t>
            </w: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 3050 рублей, 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информация не представлена, а именно: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страны-изготовителя;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юридический адрес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изготовления,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 подтверждении соответствия товара установленным </w:t>
            </w: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 виде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графического изображения ЕАС,  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партии.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12 )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 текстиль из Китая</w:t>
            </w: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(полотенце)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70х</w:t>
            </w: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140 ,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 6806371 , 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информация не представлена, а именно: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страны-изготовителя;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юридический адрес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изготовления,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 подтверждении соответствия товара установленным </w:t>
            </w: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 виде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графического изображения ЕАС,  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партии.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13 )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 текстиль из Китая</w:t>
            </w: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(полотенце)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70х</w:t>
            </w: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140 ,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 6806117, 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информация не представлена, а именно: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страны-изготовителя;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юридический адрес изготовителя или продавца, или уполномоченного изготовителем лица;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изготовления,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 подтверждении соответствия товара установленным </w:t>
            </w:r>
            <w:proofErr w:type="gram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 виде</w:t>
            </w:r>
            <w:proofErr w:type="gram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графического изображения ЕАС,  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партии.</w:t>
            </w:r>
          </w:p>
          <w:p w:rsidR="0078579D" w:rsidRPr="0078579D" w:rsidRDefault="0078579D" w:rsidP="0078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к  материалам дела прилагается,  иным способом информация не предоставлена.</w:t>
            </w:r>
          </w:p>
        </w:tc>
      </w:tr>
      <w:tr w:rsidR="0078579D" w:rsidRPr="0078579D" w:rsidTr="000E230C">
        <w:trPr>
          <w:trHeight w:val="720"/>
        </w:trPr>
        <w:tc>
          <w:tcPr>
            <w:tcW w:w="10348" w:type="dxa"/>
            <w:gridSpan w:val="8"/>
            <w:vAlign w:val="bottom"/>
          </w:tcPr>
          <w:p w:rsidR="0078579D" w:rsidRPr="0078579D" w:rsidRDefault="0078579D" w:rsidP="00785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Выявленные нарушения представляют угрозу причинения вреда жизни и здоровью граждан при использовании этой продукции. В адрес</w:t>
            </w:r>
          </w:p>
        </w:tc>
      </w:tr>
      <w:tr w:rsidR="0078579D" w:rsidRPr="0078579D" w:rsidTr="000E230C">
        <w:tc>
          <w:tcPr>
            <w:tcW w:w="10348" w:type="dxa"/>
            <w:gridSpan w:val="8"/>
            <w:tcBorders>
              <w:bottom w:val="single" w:sz="4" w:space="0" w:color="auto"/>
            </w:tcBorders>
            <w:vAlign w:val="bottom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предпринимателя</w:t>
            </w: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Хакимов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Бахтиёр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Турсунович</w:t>
            </w:r>
            <w:proofErr w:type="spellEnd"/>
          </w:p>
        </w:tc>
      </w:tr>
      <w:tr w:rsidR="0078579D" w:rsidRPr="0078579D" w:rsidTr="000E230C">
        <w:tc>
          <w:tcPr>
            <w:tcW w:w="10348" w:type="dxa"/>
            <w:gridSpan w:val="8"/>
            <w:vAlign w:val="bottom"/>
          </w:tcPr>
          <w:p w:rsidR="0078579D" w:rsidRPr="0078579D" w:rsidRDefault="0078579D" w:rsidP="0078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6"/>
                <w:szCs w:val="16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>наименование ЮЛ, ИП, являющегося собственником продукции</w:t>
            </w:r>
          </w:p>
        </w:tc>
      </w:tr>
      <w:tr w:rsidR="0078579D" w:rsidRPr="0078579D" w:rsidTr="000E230C">
        <w:trPr>
          <w:cantSplit/>
        </w:trPr>
        <w:tc>
          <w:tcPr>
            <w:tcW w:w="10348" w:type="dxa"/>
            <w:gridSpan w:val="8"/>
            <w:vAlign w:val="bottom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предписание о разработке программы мероприятий по предотвращению причинения вреда. По результатам проведения  инспекционног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визита товар изъят из оборота.</w:t>
            </w:r>
          </w:p>
        </w:tc>
      </w:tr>
      <w:tr w:rsidR="0078579D" w:rsidRPr="0078579D" w:rsidTr="000E230C">
        <w:trPr>
          <w:cantSplit/>
        </w:trPr>
        <w:tc>
          <w:tcPr>
            <w:tcW w:w="10348" w:type="dxa"/>
            <w:gridSpan w:val="8"/>
            <w:vAlign w:val="bottom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79D" w:rsidRPr="0078579D" w:rsidTr="000E230C">
        <w:trPr>
          <w:trHeight w:val="1341"/>
        </w:trPr>
        <w:tc>
          <w:tcPr>
            <w:tcW w:w="4642" w:type="dxa"/>
            <w:gridSpan w:val="5"/>
            <w:vAlign w:val="bottom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Территориального отдела Управления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Свердловской области в городе Каменск-Уральский, Каменском районе,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Сухоложском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Богдановичском</w:t>
            </w:r>
            <w:proofErr w:type="spellEnd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</w:t>
            </w:r>
          </w:p>
        </w:tc>
        <w:tc>
          <w:tcPr>
            <w:tcW w:w="5706" w:type="dxa"/>
            <w:gridSpan w:val="3"/>
            <w:tcBorders>
              <w:bottom w:val="single" w:sz="4" w:space="0" w:color="auto"/>
            </w:tcBorders>
            <w:vAlign w:val="bottom"/>
          </w:tcPr>
          <w:p w:rsidR="0078579D" w:rsidRPr="0078579D" w:rsidRDefault="0078579D" w:rsidP="00785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С.А.Фефилов</w:t>
            </w:r>
            <w:proofErr w:type="spellEnd"/>
          </w:p>
        </w:tc>
      </w:tr>
      <w:tr w:rsidR="0078579D" w:rsidRPr="0078579D" w:rsidTr="000E230C">
        <w:trPr>
          <w:trHeight w:val="70"/>
        </w:trPr>
        <w:tc>
          <w:tcPr>
            <w:tcW w:w="10348" w:type="dxa"/>
            <w:gridSpan w:val="8"/>
            <w:vAlign w:val="bottom"/>
          </w:tcPr>
          <w:p w:rsidR="0078579D" w:rsidRPr="0078579D" w:rsidRDefault="0078579D" w:rsidP="00785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79D" w:rsidRPr="0078579D" w:rsidRDefault="0078579D" w:rsidP="0078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1EB" w:rsidRDefault="004561EB"/>
    <w:sectPr w:rsidR="004561EB" w:rsidSect="00193F2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9D"/>
    <w:rsid w:val="004561EB"/>
    <w:rsid w:val="00665ACD"/>
    <w:rsid w:val="0078579D"/>
    <w:rsid w:val="007B7C64"/>
    <w:rsid w:val="00DF36AC"/>
    <w:rsid w:val="00FD42C6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10E3"/>
  <w15:chartTrackingRefBased/>
  <w15:docId w15:val="{657BD7DF-C1CB-4BC7-9677-968C56D5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 Марина Владимировна</dc:creator>
  <cp:keywords/>
  <dc:description/>
  <cp:lastModifiedBy>Калугина Марина Владимировна</cp:lastModifiedBy>
  <cp:revision>1</cp:revision>
  <cp:lastPrinted>2024-08-02T08:06:00Z</cp:lastPrinted>
  <dcterms:created xsi:type="dcterms:W3CDTF">2024-08-02T08:04:00Z</dcterms:created>
  <dcterms:modified xsi:type="dcterms:W3CDTF">2024-08-02T08:29:00Z</dcterms:modified>
</cp:coreProperties>
</file>